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10006" w:type="dxa"/>
        <w:tblInd w:w="0" w:type="dxa"/>
        <w:tblBorders>
          <w:top w:val="single" w:color="7F7F7F" w:themeColor="text1" w:themeTint="7F" w:sz="4" w:space="0"/>
          <w:left w:val="single" w:color="7F7F7F" w:themeColor="text1" w:themeTint="7F" w:sz="4" w:space="0"/>
          <w:bottom w:val="single" w:color="7F7F7F" w:themeColor="text1" w:themeTint="7F" w:sz="4" w:space="0"/>
          <w:right w:val="single" w:color="7F7F7F" w:themeColor="text1" w:themeTint="7F" w:sz="4" w:space="0"/>
          <w:insideH w:val="single" w:color="7F7F7F" w:themeColor="text1" w:themeTint="7F" w:sz="4" w:space="0"/>
          <w:insideV w:val="single" w:color="7F7F7F" w:themeColor="text1" w:themeTint="7F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06"/>
      </w:tblGrid>
      <w:tr w14:paraId="6B958002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10006" w:type="dxa"/>
            <w:tcBorders>
              <w:tl2br w:val="nil"/>
              <w:tr2bl w:val="nil"/>
            </w:tcBorders>
            <w:vAlign w:val="center"/>
          </w:tcPr>
          <w:p w14:paraId="7A704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</w:pPr>
            <w:commentRangeStart w:id="0"/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伦理审查送审材料清单</w:t>
            </w:r>
          </w:p>
          <w:p w14:paraId="3A5142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（</w:t>
            </w:r>
            <w:r>
              <w:rPr>
                <w:rFonts w:hint="eastAsia" w:ascii="黑体" w:hAnsi="黑体" w:eastAsia="黑体" w:cs="黑体"/>
                <w:b/>
                <w:bCs/>
                <w:sz w:val="24"/>
                <w:szCs w:val="24"/>
                <w:vertAlign w:val="baseline"/>
                <w:lang w:val="en-US" w:eastAsia="zh-CN"/>
              </w:rPr>
              <w:t>研究者发起的临床研究/IIT初始审查</w:t>
            </w:r>
            <w:r>
              <w:rPr>
                <w:rFonts w:hint="eastAsia" w:ascii="黑体" w:hAnsi="黑体" w:eastAsia="黑体" w:cs="黑体"/>
                <w:b/>
                <w:bCs/>
                <w:sz w:val="32"/>
                <w:szCs w:val="32"/>
                <w:u w:val="none"/>
                <w:vertAlign w:val="baseline"/>
                <w:lang w:val="en-US" w:eastAsia="zh-CN"/>
              </w:rPr>
              <w:t>）</w:t>
            </w:r>
            <w:commentRangeEnd w:id="0"/>
            <w:r>
              <w:commentReference w:id="0"/>
            </w:r>
          </w:p>
        </w:tc>
      </w:tr>
      <w:tr w14:paraId="70A7EFBE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D5589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commentRangeStart w:id="1"/>
            <w:r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  <w:t>递交信</w:t>
            </w:r>
            <w:commentRangeEnd w:id="1"/>
            <w:r>
              <w:commentReference w:id="1"/>
            </w:r>
          </w:p>
        </w:tc>
      </w:tr>
      <w:tr w14:paraId="5C23AEF1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13ADA7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生物医学研究伦理审查申请表</w:t>
            </w:r>
          </w:p>
        </w:tc>
      </w:tr>
      <w:tr w14:paraId="1C1335E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13251F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临床研究管理委员会审批意见或科技管理部门</w:t>
            </w:r>
            <w:r>
              <w:rPr>
                <w:rFonts w:hint="eastAsia" w:ascii="黑体" w:hAnsi="黑体" w:eastAsia="黑体" w:cs="黑体"/>
              </w:rPr>
              <w:t>审查批准意见</w:t>
            </w:r>
            <w:r>
              <w:rPr>
                <w:rFonts w:hint="eastAsia" w:ascii="黑体" w:hAnsi="黑体" w:eastAsia="黑体" w:cs="黑体"/>
                <w:lang w:val="en-US" w:eastAsia="zh-CN"/>
              </w:rPr>
              <w:t>或其他科学性论证意见</w:t>
            </w:r>
          </w:p>
        </w:tc>
      </w:tr>
      <w:tr w14:paraId="0F0C1170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D56ED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commentRangeStart w:id="2"/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组长单位伦理批件（如适用）</w:t>
            </w:r>
            <w:commentRangeEnd w:id="2"/>
            <w:r>
              <w:commentReference w:id="2"/>
            </w:r>
          </w:p>
        </w:tc>
      </w:tr>
      <w:tr w14:paraId="21BE6540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1EC45F8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参研单位名单</w:t>
            </w:r>
          </w:p>
        </w:tc>
      </w:tr>
      <w:tr w14:paraId="1F87A30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12112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kern w:val="2"/>
                <w:sz w:val="21"/>
                <w:szCs w:val="21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</w:rPr>
              <w:t>研究方案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（版本号、版本日期）</w:t>
            </w:r>
            <w:r>
              <w:rPr>
                <w:rFonts w:hint="eastAsia" w:ascii="黑体" w:hAnsi="黑体" w:eastAsia="黑体" w:cs="黑体"/>
                <w:lang w:eastAsia="zh-CN"/>
              </w:rPr>
              <w:t>；</w:t>
            </w:r>
            <w:r>
              <w:rPr>
                <w:rFonts w:hint="eastAsia" w:ascii="黑体" w:hAnsi="黑体" w:eastAsia="黑体" w:cs="黑体"/>
                <w:lang w:val="en-US" w:eastAsia="zh-CN"/>
              </w:rPr>
              <w:t>如为课题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（版本号、版本日期）</w:t>
            </w:r>
            <w:r>
              <w:rPr>
                <w:rFonts w:hint="eastAsia" w:ascii="黑体" w:hAnsi="黑体" w:eastAsia="黑体" w:cs="黑体"/>
                <w:lang w:val="en-US" w:eastAsia="zh-CN"/>
              </w:rPr>
              <w:t>，提交课题申报书、立项批文等相关资料</w:t>
            </w:r>
          </w:p>
        </w:tc>
      </w:tr>
      <w:tr w14:paraId="0B221E78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153091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</w:rPr>
            </w:pPr>
            <w:commentRangeStart w:id="3"/>
            <w:r>
              <w:rPr>
                <w:rFonts w:hint="eastAsia" w:ascii="黑体" w:hAnsi="黑体" w:eastAsia="黑体" w:cs="黑体"/>
              </w:rPr>
              <w:t>知情同意书</w:t>
            </w:r>
            <w:commentRangeEnd w:id="3"/>
            <w:r>
              <w:commentReference w:id="3"/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（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1"/>
                <w:szCs w:val="21"/>
                <w:u w:val="none"/>
                <w:vertAlign w:val="baseline"/>
                <w:lang w:val="en-US" w:eastAsia="zh-CN"/>
              </w:rPr>
              <w:t>南京天印山医院专用版，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版本号、版本日期）或提交《免除知情同意审查申请表》</w:t>
            </w:r>
          </w:p>
        </w:tc>
      </w:tr>
      <w:tr w14:paraId="235745C1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443A0B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lang w:val="en-US" w:eastAsia="zh-CN"/>
              </w:rPr>
              <w:t>研究者手册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（版本号、版本日期）</w:t>
            </w:r>
            <w:r>
              <w:rPr>
                <w:rFonts w:hint="eastAsia" w:ascii="黑体" w:hAnsi="黑体" w:eastAsia="黑体" w:cs="黑体"/>
                <w:lang w:val="en-US" w:eastAsia="zh-CN"/>
              </w:rPr>
              <w:t>（如有）</w:t>
            </w:r>
          </w:p>
        </w:tc>
      </w:tr>
      <w:tr w14:paraId="019DB0B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69F6062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</w:rPr>
              <w:t>病例报告表</w:t>
            </w:r>
            <w:r>
              <w:rPr>
                <w:rFonts w:hint="eastAsia" w:ascii="黑体" w:hAnsi="黑体" w:eastAsia="黑体" w:cs="黑体"/>
                <w:lang w:val="en-US" w:eastAsia="zh-CN"/>
              </w:rPr>
              <w:t>或数据收集表</w:t>
            </w: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（版本号、版本日期）</w:t>
            </w:r>
          </w:p>
        </w:tc>
      </w:tr>
      <w:tr w14:paraId="048C9066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50CCA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</w:rPr>
              <w:t>药品或其他</w:t>
            </w:r>
            <w:r>
              <w:rPr>
                <w:rFonts w:hint="eastAsia" w:ascii="黑体" w:hAnsi="黑体" w:eastAsia="黑体" w:cs="黑体"/>
                <w:lang w:val="en-US" w:eastAsia="zh-CN"/>
              </w:rPr>
              <w:t>涉及</w:t>
            </w:r>
            <w:r>
              <w:rPr>
                <w:rFonts w:hint="eastAsia" w:ascii="黑体" w:hAnsi="黑体" w:eastAsia="黑体" w:cs="黑体"/>
              </w:rPr>
              <w:t>产品说明书</w:t>
            </w:r>
            <w:r>
              <w:rPr>
                <w:rFonts w:hint="eastAsia" w:ascii="黑体" w:hAnsi="黑体" w:eastAsia="黑体" w:cs="黑体"/>
                <w:lang w:val="en-US" w:eastAsia="zh-CN"/>
              </w:rPr>
              <w:t>/检测合格报告</w:t>
            </w:r>
          </w:p>
        </w:tc>
      </w:tr>
      <w:tr w14:paraId="2CE4EF08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91A41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如有服务供应商，需提供公司的资质文件、申办者委托函</w:t>
            </w:r>
          </w:p>
        </w:tc>
      </w:tr>
      <w:tr w14:paraId="48EDDAC3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0CF8D4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</w:rPr>
              <w:t>项目经费来源证明</w:t>
            </w:r>
            <w:r>
              <w:rPr>
                <w:rFonts w:hint="eastAsia" w:ascii="黑体" w:hAnsi="黑体" w:eastAsia="黑体" w:cs="黑体"/>
                <w:lang w:val="en-US" w:eastAsia="zh-CN"/>
              </w:rPr>
              <w:t>或</w:t>
            </w:r>
            <w:r>
              <w:rPr>
                <w:rFonts w:hint="eastAsia" w:ascii="黑体" w:hAnsi="黑体" w:eastAsia="黑体" w:cs="黑体"/>
              </w:rPr>
              <w:t>无资助声明</w:t>
            </w:r>
          </w:p>
        </w:tc>
      </w:tr>
      <w:tr w14:paraId="1A9826F7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3E99FE3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本院主要研究者简历（签名）和资质性文件（执业证、资格证、职称证）；如有GCP证书需提供（5年内）</w:t>
            </w:r>
          </w:p>
        </w:tc>
      </w:tr>
      <w:tr w14:paraId="5FC5AF22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193F77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lang w:val="en-US" w:eastAsia="zh-CN"/>
              </w:rPr>
              <w:t>研究团队成员名单</w:t>
            </w:r>
          </w:p>
        </w:tc>
      </w:tr>
      <w:tr w14:paraId="6797DF28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31515C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研究材料诚信承诺书（签字）</w:t>
            </w:r>
          </w:p>
        </w:tc>
      </w:tr>
      <w:tr w14:paraId="6C365891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58BAFFE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利益冲突声明（签字）</w:t>
            </w:r>
          </w:p>
        </w:tc>
      </w:tr>
      <w:tr w14:paraId="50D6DB6E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22D49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425" w:leftChars="0" w:hanging="425" w:firstLineChars="0"/>
              <w:jc w:val="both"/>
              <w:textAlignment w:val="auto"/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其他（如研究参与者须知、日</w:t>
            </w:r>
            <w:bookmarkStart w:id="0" w:name="_GoBack"/>
            <w:bookmarkEnd w:id="0"/>
            <w:r>
              <w:rPr>
                <w:rFonts w:hint="eastAsia" w:ascii="黑体" w:hAnsi="黑体" w:eastAsia="黑体" w:cs="黑体"/>
                <w:b w:val="0"/>
                <w:bCs w:val="0"/>
                <w:sz w:val="21"/>
                <w:szCs w:val="21"/>
                <w:u w:val="none"/>
                <w:vertAlign w:val="baseline"/>
                <w:lang w:val="en-US" w:eastAsia="zh-CN"/>
              </w:rPr>
              <w:t>记卡、招募广告、问卷、保险单据、应急预案等）</w:t>
            </w:r>
          </w:p>
        </w:tc>
      </w:tr>
      <w:tr w14:paraId="3FBA088B">
        <w:tblPrEx>
          <w:tblBorders>
            <w:top w:val="single" w:color="7F7F7F" w:themeColor="text1" w:themeTint="7F" w:sz="4" w:space="0"/>
            <w:left w:val="single" w:color="7F7F7F" w:themeColor="text1" w:themeTint="7F" w:sz="4" w:space="0"/>
            <w:bottom w:val="single" w:color="7F7F7F" w:themeColor="text1" w:themeTint="7F" w:sz="4" w:space="0"/>
            <w:right w:val="single" w:color="7F7F7F" w:themeColor="text1" w:themeTint="7F" w:sz="4" w:space="0"/>
            <w:insideH w:val="single" w:color="7F7F7F" w:themeColor="text1" w:themeTint="7F" w:sz="4" w:space="0"/>
            <w:insideV w:val="single" w:color="7F7F7F" w:themeColor="text1" w:themeTint="7F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0006" w:type="dxa"/>
            <w:tcBorders>
              <w:top w:val="single" w:color="7F7F7F" w:themeColor="text1" w:themeTint="7F" w:sz="4" w:space="0"/>
              <w:bottom w:val="single" w:color="7F7F7F" w:themeColor="text1" w:themeTint="7F" w:sz="4" w:space="0"/>
            </w:tcBorders>
            <w:shd w:val="clear" w:color="auto" w:fill="auto"/>
            <w:vAlign w:val="center"/>
          </w:tcPr>
          <w:p w14:paraId="2C8CB4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/>
                <w:bCs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/>
                <w:bCs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备注：</w:t>
            </w:r>
          </w:p>
          <w:p w14:paraId="2D6CA78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eastAsia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送审文件要求参照《伦理审查送审指南》</w:t>
            </w:r>
          </w:p>
          <w:p w14:paraId="01548F5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如有疑问可电话咨询025-83086021</w:t>
            </w:r>
            <w:r>
              <w:rPr>
                <w:rFonts w:hint="eastAsia" w:eastAsia="黑体" w:cs="Times New Roman"/>
                <w:b w:val="0"/>
                <w:bCs w:val="0"/>
                <w:i/>
                <w:iCs/>
                <w:sz w:val="20"/>
                <w:szCs w:val="20"/>
                <w:u w:val="none"/>
                <w:vertAlign w:val="baseline"/>
                <w:lang w:val="en-US" w:eastAsia="zh-CN"/>
              </w:rPr>
              <w:t>，接待咨询/受理纸质材料时间：09:00-11:30,13:30-16:00</w:t>
            </w:r>
          </w:p>
        </w:tc>
      </w:tr>
    </w:tbl>
    <w:p w14:paraId="1F93D8A3"/>
    <w:sectPr>
      <w:headerReference r:id="rId5" w:type="default"/>
      <w:footerReference r:id="rId6" w:type="default"/>
      <w:pgSz w:w="11906" w:h="16838"/>
      <w:pgMar w:top="1440" w:right="1080" w:bottom="1440" w:left="1080" w:header="851" w:footer="992" w:gutter="0"/>
      <w:pgNumType w:fmt="decimal"/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ZNL" w:date="2026-09-21T09:53:19Z" w:initials="">
    <w:p w14:paraId="393BD385">
      <w:pPr>
        <w:pStyle w:val="2"/>
      </w:pPr>
      <w:r>
        <w:rPr>
          <w:rFonts w:hint="eastAsia" w:ascii="黑体" w:hAnsi="黑体" w:eastAsia="黑体" w:cs="黑体"/>
        </w:rPr>
        <w:t>递交前请将所有批注删除，以清洁版形式递交</w:t>
      </w:r>
    </w:p>
  </w:comment>
  <w:comment w:id="1" w:author="ZNL" w:date="2026-09-21T10:14:24Z" w:initials="">
    <w:p w14:paraId="1C22A1D2">
      <w:pPr>
        <w:pStyle w:val="2"/>
        <w:rPr>
          <w:rFonts w:hint="eastAsia" w:ascii="黑体" w:hAnsi="黑体" w:eastAsia="黑体" w:cs="黑体"/>
          <w:lang w:val="en-US" w:eastAsia="zh-CN"/>
        </w:rPr>
      </w:pPr>
      <w:r>
        <w:rPr>
          <w:rFonts w:hint="eastAsia" w:ascii="黑体" w:hAnsi="黑体" w:eastAsia="黑体" w:cs="黑体"/>
          <w:lang w:val="en-US" w:eastAsia="zh-CN"/>
        </w:rPr>
        <w:t>递交信模版见官网，可使用申办者模版</w:t>
      </w:r>
    </w:p>
  </w:comment>
  <w:comment w:id="2" w:author="ZNL" w:date="2026-09-21T10:18:24Z" w:initials="">
    <w:p w14:paraId="25A3D742">
      <w:pPr>
        <w:pStyle w:val="2"/>
      </w:pPr>
      <w:r>
        <w:rPr>
          <w:rFonts w:hint="eastAsia" w:eastAsia="黑体" w:cs="Times New Roman"/>
          <w:b w:val="0"/>
          <w:bCs w:val="0"/>
          <w:color w:val="auto"/>
          <w:sz w:val="21"/>
          <w:szCs w:val="21"/>
          <w:u w:val="none"/>
          <w:vertAlign w:val="baseline"/>
          <w:lang w:val="en-US" w:eastAsia="zh-CN"/>
        </w:rPr>
        <w:t>如我院为组长单位，则不适用；如为双组长单位，可只提供一家组长单位的伦理批件</w:t>
      </w:r>
    </w:p>
  </w:comment>
  <w:comment w:id="3" w:author="ZNL" w:date="2026-09-21T10:21:06Z" w:initials="">
    <w:p w14:paraId="40863A87">
      <w:pPr>
        <w:pStyle w:val="2"/>
      </w:pPr>
      <w:r>
        <w:rPr>
          <w:rFonts w:hint="eastAsia" w:ascii="黑体" w:hAnsi="黑体" w:eastAsia="黑体" w:cs="黑体"/>
          <w:b w:val="0"/>
          <w:bCs w:val="0"/>
          <w:color w:val="auto"/>
          <w:sz w:val="21"/>
          <w:szCs w:val="21"/>
          <w:u w:val="none"/>
          <w:vertAlign w:val="baseline"/>
          <w:lang w:val="en-US" w:eastAsia="zh-CN"/>
        </w:rPr>
        <w:t>如为电子知情请参照《电子知情附件清单》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393BD385" w15:done="0"/>
  <w15:commentEx w15:paraId="1C22A1D2" w15:done="0"/>
  <w15:commentEx w15:paraId="25A3D742" w15:done="0"/>
  <w15:commentEx w15:paraId="40863A8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97074E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8EAF7C">
    <w:pPr>
      <w:pStyle w:val="4"/>
      <w:pBdr>
        <w:bottom w:val="double" w:color="auto" w:sz="8" w:space="1"/>
      </w:pBdr>
      <w:tabs>
        <w:tab w:val="left" w:pos="7980"/>
        <w:tab w:val="clear" w:pos="4153"/>
        <w:tab w:val="clear" w:pos="8306"/>
      </w:tabs>
      <w:ind w:right="19" w:rightChars="9"/>
      <w:jc w:val="both"/>
      <w:rPr>
        <w:rFonts w:hint="eastAsia"/>
      </w:rPr>
    </w:pPr>
    <w:r>
      <w:rPr>
        <w:rFonts w:hint="eastAsia" w:ascii="黑体" w:hAnsi="黑体" w:eastAsia="黑体" w:cs="黑体"/>
        <w:b w:val="0"/>
        <w:bCs w:val="0"/>
        <w:sz w:val="18"/>
        <w:szCs w:val="18"/>
        <w:lang w:val="en-US" w:eastAsia="zh-CN"/>
      </w:rPr>
      <w:t>南京天印山医院医学伦理审查委员会                                                          EC-V-AF-08-202601</w:t>
    </w:r>
  </w:p>
  <w:p w14:paraId="3D7940D9">
    <w:pPr>
      <w:pStyle w:val="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2C149AB"/>
    <w:multiLevelType w:val="singleLevel"/>
    <w:tmpl w:val="02C149AB"/>
    <w:lvl w:ilvl="0" w:tentative="0">
      <w:start w:val="1"/>
      <w:numFmt w:val="decimal"/>
      <w:suff w:val="nothing"/>
      <w:lvlText w:val="%1、"/>
      <w:lvlJc w:val="left"/>
      <w:rPr>
        <w:rFonts w:hint="default"/>
        <w:color w:val="auto"/>
      </w:rPr>
    </w:lvl>
  </w:abstractNum>
  <w:abstractNum w:abstractNumId="1">
    <w:nsid w:val="0B2AFC9F"/>
    <w:multiLevelType w:val="singleLevel"/>
    <w:tmpl w:val="0B2AFC9F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ZNL">
    <w15:presenceInfo w15:providerId="WPS Office" w15:userId="550152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DA259D"/>
    <w:rsid w:val="0002162C"/>
    <w:rsid w:val="0DD234C8"/>
    <w:rsid w:val="1A9F2151"/>
    <w:rsid w:val="1CD90992"/>
    <w:rsid w:val="1EFE6742"/>
    <w:rsid w:val="23A40448"/>
    <w:rsid w:val="2E2E0DD2"/>
    <w:rsid w:val="410A4273"/>
    <w:rsid w:val="4F6B48BE"/>
    <w:rsid w:val="4F8F2551"/>
    <w:rsid w:val="578B18D4"/>
    <w:rsid w:val="5E3C713B"/>
    <w:rsid w:val="61DD39E0"/>
    <w:rsid w:val="622C7102"/>
    <w:rsid w:val="64CE7FBE"/>
    <w:rsid w:val="65574D04"/>
    <w:rsid w:val="68BD36DE"/>
    <w:rsid w:val="7137142B"/>
    <w:rsid w:val="774F6969"/>
    <w:rsid w:val="77954AC0"/>
    <w:rsid w:val="77DA259D"/>
    <w:rsid w:val="7F964DBB"/>
    <w:rsid w:val="7FB9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toc 1"/>
    <w:basedOn w:val="1"/>
    <w:next w:val="1"/>
    <w:qFormat/>
    <w:uiPriority w:val="0"/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0" Type="http://schemas.microsoft.com/office/2011/relationships/people" Target="peop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428</Words>
  <Characters>466</Characters>
  <Lines>0</Lines>
  <Paragraphs>0</Paragraphs>
  <TotalTime>0</TotalTime>
  <ScaleCrop>false</ScaleCrop>
  <LinksUpToDate>false</LinksUpToDate>
  <CharactersWithSpaces>466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2025-06-23T02:42:00Z</dcterms:created>
  <dc:creator>ZNL</dc:creator>
  <cp:lastModifiedBy>ZNL</cp:lastModifiedBy>
  <dcterms:modified xsi:type="dcterms:W3CDTF">2026-10-16T00:51:36Z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30A913D2912B40CB9CF2975DD3AF5520_13</vt:lpwstr>
  </property>
  <property fmtid="{D5CDD505-2E9C-101B-9397-08002B2CF9AE}" pid="4" name="KSOTemplateDocerSaveRecord">
    <vt:lpwstr>eyJoZGlkIjoiMjljOThlNzRlZGFjNjM0YzFkZThkN2NhMDdjM2Q0NTQiLCJ1c2VySWQiOiIyNzU3MzIyNTMifQ==</vt:lpwstr>
  </property>
</Properties>
</file>